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C97E" w14:textId="77777777" w:rsidR="00FB30DD" w:rsidRPr="00FB30DD" w:rsidRDefault="00FB30DD" w:rsidP="00FB30DD">
      <w:pPr>
        <w:jc w:val="center"/>
        <w:rPr>
          <w:rFonts w:ascii="Arial Black" w:hAnsi="Arial Black"/>
          <w:sz w:val="28"/>
          <w:szCs w:val="28"/>
        </w:rPr>
      </w:pPr>
      <w:r w:rsidRPr="00FB30DD">
        <w:rPr>
          <w:rFonts w:ascii="Arial Black" w:hAnsi="Arial Black"/>
          <w:sz w:val="28"/>
          <w:szCs w:val="28"/>
        </w:rPr>
        <w:t>Návod na obsluhu - Lítiové články a batérie LiFePO4 (LFP) – LiFeYPO4 (LFYP)</w:t>
      </w:r>
    </w:p>
    <w:p w14:paraId="51AA9C59" w14:textId="77777777" w:rsidR="00FB30DD" w:rsidRDefault="00FB30DD" w:rsidP="00FB30DD">
      <w:r>
        <w:t>Použitie Lítiové články a batérie sú určené na používanie ako nabíjateľné a opakovane použiteľné zdroje elektrickej energie.</w:t>
      </w:r>
    </w:p>
    <w:p w14:paraId="193CD74E" w14:textId="77777777" w:rsidR="00FB30DD" w:rsidRDefault="00FB30DD" w:rsidP="00FB30DD">
      <w:r>
        <w:t>Možné nebezpečenstvo</w:t>
      </w:r>
    </w:p>
    <w:p w14:paraId="4E1C7E10" w14:textId="77777777" w:rsidR="00FB30DD" w:rsidRDefault="00FB30DD" w:rsidP="00FB30DD">
      <w:r>
        <w:t>• Nebezpečenstvo skratu a následného požiaru Nabité aj nenabité články obsahujú veľké množstvo elektrickej energie, ktorá môže pri skratovaní kontaktov spôsobiť elektrické iskry alebo elektrický oblúk. Samotné batérie sú nehorľavé, ale od rozpálených kontaktov môže dôjsť k zapáleniu iných horľavých látok.</w:t>
      </w:r>
    </w:p>
    <w:p w14:paraId="361D0487" w14:textId="77777777" w:rsidR="00FB30DD" w:rsidRDefault="00FB30DD" w:rsidP="00FB30DD">
      <w:r>
        <w:t>• Nebezpečenstvo úrazu jednosmerným prúdom Pri spojení väčšieho množstva článkov a batérií do série rastie nebezpečenstvo úrazu jednosmerným prúdom. V žiadnom prípade sa nedotýkajte elektrických vodičov alebo iných komponentov pod napätím.</w:t>
      </w:r>
    </w:p>
    <w:p w14:paraId="12438B48" w14:textId="77777777" w:rsidR="00FB30DD" w:rsidRDefault="00FB30DD" w:rsidP="00FB30DD">
      <w:r>
        <w:t>• Nebezpečenstvo chemických látok Lítiové články a batérie neobsahujú žiadne žieraviny a kyseliny. Napriek tomu obsahujú chemické látky, ktoré pôsobia na ľudský organizmus. Z tohto dôvodu je pri manipulácii s článkami a batériami treba dbať na tieto zásady: o Ochrana očí: chráňte oči okuliarmi proti vniknutiu chemických látok do oka. o Ochrana pokožky: používajte ochranný odev a ochranné rukavice. Zabráňte styku pokožky s chemickými látkami. o Ochrana proti vdýchnutiu: s batériami pracujte iba v dobre vetraných priestoroch. V uzavretých priestoroch je potrebné zaistiť nútenú ventiláciu vzduchu. Poučenie koncového spotrebiteľa Batérie môže používať iba osoba, ktorá bola riadne poučená o používaní lítiových článkov a batérií. Poučenie vykonáva posledný predávajúci. Pri predaji na diaľku je poučenie vykonané priložením návodu na obsluhu.</w:t>
      </w:r>
    </w:p>
    <w:p w14:paraId="444313A3" w14:textId="77777777" w:rsidR="00FB30DD" w:rsidRDefault="00FB30DD" w:rsidP="00FB30DD">
      <w:r>
        <w:t>Ďalšie informácie na používanie sú uvedené na webových stránkach predávajúceho. Výstrahy Chráňte pred neodbornou manipuláciou. Chráňte pred deťmi. Chráňte pred vniknutím vody a iných tekutín. Batérie prevádzkujte pod dozorom alebo za stáleho monitorovania ochranným a riadiacim systémom. Chráňte proti prebitiu a proti úplnému vybitiu. Batérie nerozoberajte, s poškodenými batériami nemanipulujte.</w:t>
      </w:r>
    </w:p>
    <w:p w14:paraId="5C551CD2" w14:textId="6657FB51" w:rsidR="00FB30DD" w:rsidRDefault="00FB30DD" w:rsidP="00FB30DD">
      <w:r>
        <w:t xml:space="preserve">Pri prekročení napätia dochádza k poškodzovaniu batérie ak strate záruky. Prvotné nabíjanie Nové batérie LFP/LFYP sú z výroby čiastočne nabité. Avšak pred prvým použitím je bezpodmienečne nutné nabiť batérie na plnú kapacitu. V prvých niekoľkých cykloch odporúčame vyhnúť sa prudkému vybíjaniu až na minimálnu kapacitu a rovnako tak neodporúčame </w:t>
      </w:r>
      <w:proofErr w:type="spellStart"/>
      <w:r>
        <w:t>rýchlonabíjanie</w:t>
      </w:r>
      <w:proofErr w:type="spellEnd"/>
      <w:r>
        <w:t>. Po cca piatom, šiestom cykle však už nič nebráni batérii používať v plnom rozsahu prevádzkového cyklu podľa špecifikácie výrobcu pre daný typ batérie. Bežné nabíjanie Keďže LiFePO4 batérie nemajú pamäťový efekt, je nabíjanie možné vykonávať kedykoľvek Kontrola stavu batérií a článkov.</w:t>
      </w:r>
    </w:p>
    <w:p w14:paraId="483F7E81" w14:textId="77777777" w:rsidR="00FB30DD" w:rsidRDefault="00FB30DD" w:rsidP="00FB30DD">
      <w:r>
        <w:t>Pre zaistenie správnej funkčnosti a pre prípad uplatnenia záruky je potrebné články a batérie počas prevádzky monitorovať. Pri zistení výchylky alebo nesprávnej funkcie článku alebo batérie je nutné takýto článok/batériu vyradiť z prevádzky.</w:t>
      </w:r>
    </w:p>
    <w:p w14:paraId="46E4E903" w14:textId="77777777" w:rsidR="00FB30DD" w:rsidRDefault="00FB30DD" w:rsidP="00FB30DD">
      <w:r>
        <w:t>Na uplatnenie záruky je potrebné zdokumentovať, že článok alebo batéria neboli vybité pod minimálnu úroveň alebo že neboli prebité nad maximálnu úroveň. Recyklácia batérií a článkov - zákonom ustanovené povinné informácie a) o spôsobe zabezpečenia spätného odberu alebo oddeleného zberu; na tento účel výrobca zverejňuje aktuálny zoznam miest spätného odberu a oddeleného zberu obsahujúci aspoň názov miesta a jeho adresu spôsobom dostupným konečnému užívateľovi. Miesto spätného odberu a oddeleného zberu i4wifi a.s., Biokamin EU s.r.o. Panónska cesta 34, Bratislava b) o možných negatívnych účinkoch látok používaných v batériách alebo akumulátoroch na životné prostredie a ľudské zdravie Batérie a články obsahujú chemické látky majúce možné negatívne účinky na životné prostredie a ľudské zdravie. c) o význame grafického symbolu pre oddelený zber alebo spätný odber a o význame označovania</w:t>
      </w:r>
    </w:p>
    <w:p w14:paraId="6BE25D98" w14:textId="56CC033C" w:rsidR="00B83BCC" w:rsidRPr="00FB30DD" w:rsidRDefault="00FB30DD" w:rsidP="00FB30DD">
      <w:r>
        <w:t>Batérie nevyhadzujte do komunálneho odpadu ale odovzdajte v mieste spätného odberu a oddeleného zberu.</w:t>
      </w:r>
    </w:p>
    <w:sectPr w:rsidR="00B83BCC" w:rsidRPr="00FB30DD" w:rsidSect="003D232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D1"/>
    <w:rsid w:val="00375ED1"/>
    <w:rsid w:val="003D232E"/>
    <w:rsid w:val="007E083E"/>
    <w:rsid w:val="00952455"/>
    <w:rsid w:val="00B83BCC"/>
    <w:rsid w:val="00C051A3"/>
    <w:rsid w:val="00FB30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002F"/>
  <w15:chartTrackingRefBased/>
  <w15:docId w15:val="{857C58BF-3CAE-4A45-96B0-260831C2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 Budz</dc:creator>
  <cp:keywords/>
  <dc:description/>
  <cp:lastModifiedBy>Jaro Budz</cp:lastModifiedBy>
  <cp:revision>4</cp:revision>
  <dcterms:created xsi:type="dcterms:W3CDTF">2022-11-29T09:55:00Z</dcterms:created>
  <dcterms:modified xsi:type="dcterms:W3CDTF">2023-01-17T14:21:00Z</dcterms:modified>
</cp:coreProperties>
</file>